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B59CB" w14:textId="77777777" w:rsidR="00BD150E" w:rsidRPr="00802B4D" w:rsidRDefault="00BD150E" w:rsidP="00BD150E">
      <w:pPr>
        <w:jc w:val="both"/>
        <w:rPr>
          <w:rFonts w:cs="Times New Roman"/>
        </w:rPr>
      </w:pPr>
    </w:p>
    <w:p w14:paraId="2300A813" w14:textId="487A0E9C" w:rsidR="00AF50CD" w:rsidRPr="00BE76DB" w:rsidRDefault="00AF50CD" w:rsidP="00AF50CD">
      <w:pPr>
        <w:jc w:val="both"/>
        <w:rPr>
          <w:color w:val="FF0000"/>
        </w:rPr>
      </w:pPr>
      <w:r w:rsidRPr="00D240D8"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EC7142" w:rsidRPr="00EC7142">
        <w:rPr>
          <w:rFonts w:cs="Times New Roman"/>
          <w:bCs/>
        </w:rPr>
        <w:t>Mildred Anaele</w:t>
      </w:r>
      <w:r w:rsidRPr="00EC7142">
        <w:rPr>
          <w:rFonts w:cs="Times New Roman"/>
        </w:rPr>
        <w:t xml:space="preserve">, </w:t>
      </w:r>
      <w:r w:rsidR="00EC7142">
        <w:rPr>
          <w:rFonts w:cs="Times New Roman"/>
        </w:rPr>
        <w:t>Attorney</w:t>
      </w:r>
    </w:p>
    <w:p w14:paraId="6B3CA6E2" w14:textId="3E732C5D" w:rsidR="00AF50CD" w:rsidRPr="00EC7142" w:rsidRDefault="00EC7142" w:rsidP="00AF50CD">
      <w:pPr>
        <w:ind w:left="720" w:firstLine="720"/>
        <w:jc w:val="both"/>
        <w:rPr>
          <w:rFonts w:cs="Times New Roman"/>
        </w:rPr>
      </w:pPr>
      <w:r w:rsidRPr="00EC7142">
        <w:rPr>
          <w:rFonts w:cs="Times New Roman"/>
        </w:rPr>
        <w:t>Legal Division</w:t>
      </w:r>
    </w:p>
    <w:p w14:paraId="10DB1EF8" w14:textId="77777777" w:rsidR="00AF50CD" w:rsidRPr="00D240D8" w:rsidRDefault="00AF50CD" w:rsidP="00AF50CD">
      <w:pPr>
        <w:tabs>
          <w:tab w:val="left" w:pos="1440"/>
        </w:tabs>
        <w:jc w:val="both"/>
        <w:rPr>
          <w:rFonts w:cs="Times New Roman"/>
        </w:rPr>
      </w:pPr>
    </w:p>
    <w:p w14:paraId="413FD51A" w14:textId="7E87ED82" w:rsidR="00AF50CD" w:rsidRPr="0077152B" w:rsidRDefault="00AF50CD" w:rsidP="00AF50CD">
      <w:pPr>
        <w:jc w:val="both"/>
        <w:rPr>
          <w:b/>
          <w:bCs/>
        </w:rPr>
      </w:pPr>
      <w:r w:rsidRPr="00D240D8"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EC7142" w:rsidRPr="00EC7142">
        <w:rPr>
          <w:rFonts w:cs="Times New Roman"/>
          <w:bCs/>
        </w:rPr>
        <w:t>Maxine Gilford</w:t>
      </w:r>
      <w:r w:rsidRPr="00B338CB">
        <w:rPr>
          <w:bCs/>
        </w:rPr>
        <w:t>,</w:t>
      </w:r>
      <w:r w:rsidRPr="002A1C33">
        <w:t xml:space="preserve"> </w:t>
      </w:r>
      <w:bookmarkStart w:id="0" w:name="_Hlk61339093"/>
      <w:r w:rsidRPr="0042045A">
        <w:t>Financial Analyst</w:t>
      </w:r>
    </w:p>
    <w:bookmarkEnd w:id="0"/>
    <w:p w14:paraId="48DF2B73" w14:textId="77777777" w:rsidR="00AF50CD" w:rsidRPr="002A1C33" w:rsidRDefault="00AF50CD" w:rsidP="00AF50CD">
      <w:pPr>
        <w:ind w:left="1440"/>
        <w:jc w:val="both"/>
        <w:rPr>
          <w:rFonts w:cs="Times New Roman"/>
        </w:rPr>
      </w:pPr>
      <w:r w:rsidRPr="002A1C33">
        <w:rPr>
          <w:rFonts w:cs="Times New Roman"/>
        </w:rPr>
        <w:t>Rate Regulation Division</w:t>
      </w:r>
    </w:p>
    <w:p w14:paraId="3492AEEC" w14:textId="77777777" w:rsidR="00AF50CD" w:rsidRPr="00D240D8" w:rsidRDefault="00AF50CD" w:rsidP="00AF50CD">
      <w:pPr>
        <w:tabs>
          <w:tab w:val="left" w:pos="1170"/>
        </w:tabs>
        <w:jc w:val="both"/>
        <w:outlineLvl w:val="0"/>
        <w:rPr>
          <w:rFonts w:cs="Times New Roman"/>
        </w:rPr>
      </w:pPr>
    </w:p>
    <w:p w14:paraId="7A4D6CE5" w14:textId="4E7783DE" w:rsidR="00AF50CD" w:rsidRPr="00BE76DB" w:rsidRDefault="00AF50CD" w:rsidP="00AF50CD">
      <w:pPr>
        <w:tabs>
          <w:tab w:val="left" w:pos="1170"/>
        </w:tabs>
        <w:jc w:val="both"/>
        <w:rPr>
          <w:rFonts w:cs="Times New Roman"/>
          <w:bCs/>
        </w:rPr>
      </w:pPr>
      <w:r w:rsidRPr="00D240D8"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EC7142" w:rsidRPr="00EC7142">
        <w:rPr>
          <w:rFonts w:cs="Times New Roman"/>
          <w:bCs/>
        </w:rPr>
        <w:t>August 30, 2021</w:t>
      </w:r>
    </w:p>
    <w:p w14:paraId="0757933E" w14:textId="77777777" w:rsidR="00AF50CD" w:rsidRPr="00D240D8" w:rsidRDefault="00AF50CD" w:rsidP="00AF50CD">
      <w:pPr>
        <w:tabs>
          <w:tab w:val="left" w:pos="1170"/>
        </w:tabs>
        <w:jc w:val="both"/>
        <w:rPr>
          <w:rFonts w:cs="Times New Roman"/>
        </w:rPr>
      </w:pPr>
    </w:p>
    <w:p w14:paraId="45B8635A" w14:textId="6D1B5341" w:rsidR="00AF50CD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  <w:color w:val="FF0000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>
        <w:rPr>
          <w:rFonts w:cs="Times New Roman"/>
          <w:bCs/>
        </w:rPr>
        <w:t xml:space="preserve">Docket No. </w:t>
      </w:r>
      <w:r w:rsidR="00EC7142">
        <w:rPr>
          <w:rFonts w:cs="Times New Roman"/>
          <w:bCs/>
        </w:rPr>
        <w:t>52365</w:t>
      </w:r>
      <w:r w:rsidRPr="00BE76DB">
        <w:rPr>
          <w:color w:val="FF0000"/>
        </w:rPr>
        <w:t xml:space="preserve"> </w:t>
      </w:r>
      <w:r>
        <w:t xml:space="preserve">- </w:t>
      </w:r>
      <w:r w:rsidR="00EC7142" w:rsidRPr="00EC7142">
        <w:rPr>
          <w:i/>
          <w:iCs/>
        </w:rPr>
        <w:t>Application of Medina Highlands, Inc. for Authority to Change Rates</w:t>
      </w:r>
    </w:p>
    <w:p w14:paraId="4DC84584" w14:textId="77777777" w:rsidR="00AF50CD" w:rsidRPr="009A0254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171FC048" w14:textId="77777777" w:rsidR="005978DC" w:rsidRDefault="005978DC" w:rsidP="005978DC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38205024" w14:textId="45041317" w:rsidR="000A1503" w:rsidRPr="00AF50CD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AF50CD">
        <w:rPr>
          <w:rFonts w:cs="Times New Roman"/>
        </w:rPr>
        <w:t xml:space="preserve">On </w:t>
      </w:r>
      <w:r w:rsidR="00EC7142">
        <w:rPr>
          <w:rFonts w:cs="Times New Roman"/>
        </w:rPr>
        <w:t xml:space="preserve">July 29, 2021, Medina Highlands, Inc., a Class D utility, </w:t>
      </w:r>
      <w:r w:rsidRPr="00AF50CD">
        <w:rPr>
          <w:rFonts w:cs="Times New Roman"/>
        </w:rPr>
        <w:t>filed a</w:t>
      </w:r>
      <w:r w:rsidR="006B2AAB" w:rsidRPr="00AF50CD">
        <w:rPr>
          <w:rFonts w:cs="Times New Roman"/>
        </w:rPr>
        <w:t xml:space="preserve"> </w:t>
      </w:r>
      <w:r w:rsidR="00CD34FF" w:rsidRPr="00AF50CD">
        <w:rPr>
          <w:rFonts w:cs="Times New Roman"/>
        </w:rPr>
        <w:t xml:space="preserve">Class </w:t>
      </w:r>
      <w:r w:rsidR="00EC7142">
        <w:rPr>
          <w:rFonts w:cs="Times New Roman"/>
        </w:rPr>
        <w:t xml:space="preserve">C </w:t>
      </w:r>
      <w:r w:rsidR="00CD34FF" w:rsidRPr="00AF50CD">
        <w:rPr>
          <w:rFonts w:cs="Times New Roman"/>
        </w:rPr>
        <w:t>Rate</w:t>
      </w:r>
      <w:r w:rsidR="00EC7142">
        <w:rPr>
          <w:rFonts w:cs="Times New Roman"/>
        </w:rPr>
        <w:t>/Tariff</w:t>
      </w:r>
      <w:r w:rsidR="00CD34FF" w:rsidRPr="00AF50CD">
        <w:rPr>
          <w:rFonts w:cs="Times New Roman"/>
        </w:rPr>
        <w:t xml:space="preserve"> Change Application</w:t>
      </w:r>
      <w:r w:rsidRPr="00AF50CD">
        <w:rPr>
          <w:rFonts w:cs="Times New Roman"/>
        </w:rPr>
        <w:t xml:space="preserve"> </w:t>
      </w:r>
      <w:r w:rsidR="00CD34FF" w:rsidRPr="00AF50CD">
        <w:rPr>
          <w:rFonts w:cs="Times New Roman"/>
        </w:rPr>
        <w:t>for service provided</w:t>
      </w:r>
      <w:r w:rsidR="00A75204" w:rsidRPr="00AF50CD">
        <w:rPr>
          <w:rFonts w:cs="Times New Roman"/>
        </w:rPr>
        <w:t xml:space="preserve"> </w:t>
      </w:r>
      <w:r w:rsidRPr="00AF50CD">
        <w:rPr>
          <w:rFonts w:cs="Times New Roman"/>
        </w:rPr>
        <w:t xml:space="preserve">under Certificate of Convenience and Necessity (CCN) No. </w:t>
      </w:r>
      <w:r w:rsidRPr="00C61CA6">
        <w:rPr>
          <w:rFonts w:cs="Times New Roman"/>
        </w:rPr>
        <w:fldChar w:fldCharType="begin"/>
      </w:r>
      <w:r w:rsidRPr="00C61CA6">
        <w:rPr>
          <w:rFonts w:cs="Times New Roman"/>
        </w:rPr>
        <w:instrText xml:space="preserve"> MERGEFIELD  CCN_No. </w:instrText>
      </w:r>
      <w:r w:rsidRPr="00C61CA6">
        <w:rPr>
          <w:rFonts w:cs="Times New Roman"/>
        </w:rPr>
        <w:fldChar w:fldCharType="separate"/>
      </w:r>
      <w:r w:rsidR="00C61CA6" w:rsidRPr="00C61CA6">
        <w:rPr>
          <w:rFonts w:cs="Times New Roman"/>
          <w:noProof/>
        </w:rPr>
        <w:t>12043</w:t>
      </w:r>
      <w:r w:rsidRPr="00C61CA6">
        <w:rPr>
          <w:rFonts w:cs="Times New Roman"/>
        </w:rPr>
        <w:fldChar w:fldCharType="end"/>
      </w:r>
      <w:r w:rsidRPr="00C61CA6">
        <w:rPr>
          <w:rFonts w:cs="Times New Roman"/>
        </w:rPr>
        <w:t xml:space="preserve">.  </w:t>
      </w:r>
      <w:r w:rsidR="005B5016" w:rsidRPr="00C61CA6">
        <w:rPr>
          <w:rFonts w:cs="Times New Roman"/>
        </w:rPr>
        <w:t>I</w:t>
      </w:r>
      <w:r w:rsidR="005B5016" w:rsidRPr="00AF50CD">
        <w:rPr>
          <w:rFonts w:cs="Times New Roman"/>
        </w:rPr>
        <w:t xml:space="preserve"> have conducted a</w:t>
      </w:r>
      <w:r w:rsidRPr="00AF50CD">
        <w:rPr>
          <w:rFonts w:cs="Times New Roman"/>
        </w:rPr>
        <w:t xml:space="preserve">n administrative review of the application and notice </w:t>
      </w:r>
      <w:r w:rsidR="005B5016" w:rsidRPr="00AF50CD">
        <w:rPr>
          <w:rFonts w:cs="Times New Roman"/>
        </w:rPr>
        <w:t>according to</w:t>
      </w:r>
      <w:r w:rsidRPr="00AF50CD">
        <w:rPr>
          <w:rFonts w:cs="Times New Roman"/>
        </w:rPr>
        <w:t xml:space="preserve"> Texas Water Code (TWC) § </w:t>
      </w:r>
      <w:bookmarkStart w:id="1" w:name="_Hlk61867749"/>
      <w:r w:rsidRPr="00C61CA6">
        <w:rPr>
          <w:rFonts w:cs="Times New Roman"/>
        </w:rPr>
        <w:t>13.1871</w:t>
      </w:r>
      <w:r w:rsidRPr="00AF50CD">
        <w:rPr>
          <w:rFonts w:cs="Times New Roman"/>
        </w:rPr>
        <w:t xml:space="preserve"> </w:t>
      </w:r>
      <w:bookmarkEnd w:id="1"/>
      <w:r w:rsidRPr="00AF50CD">
        <w:rPr>
          <w:rFonts w:cs="Times New Roman"/>
        </w:rPr>
        <w:t>and 16 Texas Administrative Code (TAC) §§ 24.25 through 24.33.</w:t>
      </w:r>
    </w:p>
    <w:p w14:paraId="4AAF4194" w14:textId="77777777" w:rsidR="00BD150E" w:rsidRPr="00AF50CD" w:rsidRDefault="00BD150E" w:rsidP="00BD150E">
      <w:pPr>
        <w:tabs>
          <w:tab w:val="left" w:pos="0"/>
        </w:tabs>
        <w:jc w:val="both"/>
        <w:rPr>
          <w:rFonts w:cs="Times New Roman"/>
        </w:rPr>
      </w:pPr>
    </w:p>
    <w:p w14:paraId="4073B610" w14:textId="528D9225" w:rsidR="006069B5" w:rsidRPr="00AF50CD" w:rsidRDefault="00B92A74" w:rsidP="00B92A74">
      <w:pPr>
        <w:jc w:val="both"/>
        <w:rPr>
          <w:rFonts w:cs="Times New Roman"/>
        </w:rPr>
      </w:pPr>
      <w:r w:rsidRPr="00AF50CD">
        <w:rPr>
          <w:rFonts w:cs="Times New Roman"/>
        </w:rPr>
        <w:t xml:space="preserve">Based on a review of the </w:t>
      </w:r>
      <w:r w:rsidR="006C6505" w:rsidRPr="00AF50CD">
        <w:rPr>
          <w:rFonts w:cs="Times New Roman"/>
        </w:rPr>
        <w:t xml:space="preserve">initial application </w:t>
      </w:r>
      <w:r w:rsidR="00262153">
        <w:rPr>
          <w:rFonts w:cs="Times New Roman"/>
        </w:rPr>
        <w:t xml:space="preserve">filed on July 29, 2021, </w:t>
      </w:r>
      <w:r w:rsidR="006C6505" w:rsidRPr="00AF50CD">
        <w:rPr>
          <w:rFonts w:cs="Times New Roman"/>
        </w:rPr>
        <w:t xml:space="preserve">and </w:t>
      </w:r>
      <w:r w:rsidRPr="00AF50CD">
        <w:rPr>
          <w:rFonts w:cs="Times New Roman"/>
        </w:rPr>
        <w:t xml:space="preserve">supplemental information filed on </w:t>
      </w:r>
      <w:r w:rsidR="00262153">
        <w:rPr>
          <w:rFonts w:cs="Times New Roman"/>
        </w:rPr>
        <w:t xml:space="preserve">August 23, 2021, </w:t>
      </w:r>
      <w:r w:rsidR="00D44C14" w:rsidRPr="00AF50CD">
        <w:rPr>
          <w:rFonts w:cs="Times New Roman"/>
        </w:rPr>
        <w:t>I determined that</w:t>
      </w:r>
      <w:r w:rsidRPr="00AF50CD">
        <w:rPr>
          <w:rFonts w:cs="Times New Roman"/>
        </w:rPr>
        <w:t xml:space="preserve"> </w:t>
      </w:r>
      <w:r w:rsidR="00D44C14" w:rsidRPr="00AF50CD">
        <w:rPr>
          <w:rFonts w:cs="Times New Roman"/>
        </w:rPr>
        <w:t>the application is</w:t>
      </w:r>
      <w:r w:rsidR="006069B5" w:rsidRPr="00AF50CD">
        <w:rPr>
          <w:rFonts w:cs="Times New Roman"/>
        </w:rPr>
        <w:t xml:space="preserve"> </w:t>
      </w:r>
      <w:r w:rsidR="006C6505" w:rsidRPr="00AF50CD">
        <w:rPr>
          <w:rFonts w:cs="Times New Roman"/>
        </w:rPr>
        <w:t>in</w:t>
      </w:r>
      <w:r w:rsidR="006069B5" w:rsidRPr="00AF50CD">
        <w:rPr>
          <w:rFonts w:cs="Times New Roman"/>
        </w:rPr>
        <w:t>sufficient</w:t>
      </w:r>
      <w:r w:rsidR="00754B66" w:rsidRPr="00AF50CD">
        <w:rPr>
          <w:rFonts w:cs="Times New Roman"/>
        </w:rPr>
        <w:t xml:space="preserve">. </w:t>
      </w:r>
      <w:r w:rsidR="006069B5" w:rsidRPr="00AF50CD">
        <w:rPr>
          <w:rFonts w:cs="Times New Roman"/>
        </w:rPr>
        <w:t xml:space="preserve"> To be sufficient and administratively complete, </w:t>
      </w:r>
      <w:r w:rsidR="006C6505" w:rsidRPr="00AF50CD">
        <w:rPr>
          <w:rFonts w:cs="Times New Roman"/>
        </w:rPr>
        <w:t xml:space="preserve">I recommend that </w:t>
      </w:r>
      <w:r w:rsidR="00C61CA6">
        <w:rPr>
          <w:rFonts w:cs="Times New Roman"/>
        </w:rPr>
        <w:t xml:space="preserve">Medina Highlands </w:t>
      </w:r>
      <w:r w:rsidR="006C6505" w:rsidRPr="00AF50CD">
        <w:rPr>
          <w:rFonts w:cs="Times New Roman"/>
        </w:rPr>
        <w:t xml:space="preserve">provide the </w:t>
      </w:r>
      <w:r w:rsidR="006069B5" w:rsidRPr="00AF50CD">
        <w:rPr>
          <w:rFonts w:cs="Times New Roman"/>
        </w:rPr>
        <w:t>following:</w:t>
      </w:r>
    </w:p>
    <w:p w14:paraId="05E29A1A" w14:textId="62DFC134" w:rsidR="00D123A9" w:rsidRPr="00C61CA6" w:rsidRDefault="00262153" w:rsidP="005D6B9A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 xml:space="preserve">A notarized </w:t>
      </w:r>
      <w:r w:rsidR="00C61CA6" w:rsidRPr="00C61CA6">
        <w:rPr>
          <w:rFonts w:cs="Times New Roman"/>
        </w:rPr>
        <w:t xml:space="preserve">Verification of Accuracy </w:t>
      </w:r>
      <w:proofErr w:type="gramStart"/>
      <w:r w:rsidR="00EB5598">
        <w:rPr>
          <w:rFonts w:cs="Times New Roman"/>
        </w:rPr>
        <w:t>form</w:t>
      </w:r>
      <w:r w:rsidR="008B46C3">
        <w:rPr>
          <w:rFonts w:cs="Times New Roman"/>
        </w:rPr>
        <w:t>;</w:t>
      </w:r>
      <w:proofErr w:type="gramEnd"/>
      <w:r w:rsidR="00C61CA6" w:rsidRPr="00C61CA6">
        <w:rPr>
          <w:rFonts w:cs="Times New Roman"/>
        </w:rPr>
        <w:t xml:space="preserve">  </w:t>
      </w:r>
    </w:p>
    <w:p w14:paraId="25D4FE08" w14:textId="3D03C687" w:rsidR="00C61CA6" w:rsidRDefault="0081297F" w:rsidP="005D6B9A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 xml:space="preserve">An explanation of all expenses in the test year that are higher than the previous years on Schedule II-3, Operating </w:t>
      </w:r>
      <w:proofErr w:type="gramStart"/>
      <w:r>
        <w:rPr>
          <w:rFonts w:cs="Times New Roman"/>
        </w:rPr>
        <w:t>Expenses</w:t>
      </w:r>
      <w:r w:rsidR="008B46C3">
        <w:rPr>
          <w:rFonts w:cs="Times New Roman"/>
        </w:rPr>
        <w:t>;</w:t>
      </w:r>
      <w:proofErr w:type="gramEnd"/>
      <w:r>
        <w:rPr>
          <w:rFonts w:cs="Times New Roman"/>
        </w:rPr>
        <w:t xml:space="preserve">  </w:t>
      </w:r>
    </w:p>
    <w:p w14:paraId="406FD28D" w14:textId="386D8CFB" w:rsidR="00EB5598" w:rsidRDefault="0081297F" w:rsidP="004122FF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 xml:space="preserve">Supporting documentation that all </w:t>
      </w:r>
      <w:r w:rsidR="006576A9" w:rsidRPr="006576A9">
        <w:rPr>
          <w:rFonts w:cs="Times New Roman"/>
        </w:rPr>
        <w:t>Regulatory Assessment Fee payments are current f</w:t>
      </w:r>
      <w:r w:rsidR="00C75F67">
        <w:rPr>
          <w:rFonts w:cs="Times New Roman"/>
        </w:rPr>
        <w:t>o</w:t>
      </w:r>
      <w:r w:rsidR="006576A9" w:rsidRPr="006576A9">
        <w:rPr>
          <w:rFonts w:cs="Times New Roman"/>
        </w:rPr>
        <w:t xml:space="preserve">r </w:t>
      </w:r>
      <w:r>
        <w:rPr>
          <w:rFonts w:cs="Times New Roman"/>
        </w:rPr>
        <w:t>the year</w:t>
      </w:r>
      <w:r w:rsidR="00C75F67">
        <w:rPr>
          <w:rFonts w:cs="Times New Roman"/>
        </w:rPr>
        <w:t>s</w:t>
      </w:r>
      <w:r>
        <w:rPr>
          <w:rFonts w:cs="Times New Roman"/>
        </w:rPr>
        <w:t xml:space="preserve"> </w:t>
      </w:r>
      <w:r w:rsidR="006576A9" w:rsidRPr="006576A9">
        <w:rPr>
          <w:rFonts w:cs="Times New Roman"/>
        </w:rPr>
        <w:t>200</w:t>
      </w:r>
      <w:r w:rsidR="00C75F67">
        <w:rPr>
          <w:rFonts w:cs="Times New Roman"/>
        </w:rPr>
        <w:t xml:space="preserve">4, 2006, and </w:t>
      </w:r>
      <w:proofErr w:type="gramStart"/>
      <w:r w:rsidR="00C75F67">
        <w:rPr>
          <w:rFonts w:cs="Times New Roman"/>
        </w:rPr>
        <w:t>2007</w:t>
      </w:r>
      <w:r w:rsidR="008B46C3">
        <w:rPr>
          <w:rFonts w:cs="Times New Roman"/>
        </w:rPr>
        <w:t>;</w:t>
      </w:r>
      <w:proofErr w:type="gramEnd"/>
      <w:r w:rsidR="006576A9" w:rsidRPr="006576A9">
        <w:rPr>
          <w:rFonts w:cs="Times New Roman"/>
        </w:rPr>
        <w:t xml:space="preserve">  </w:t>
      </w:r>
      <w:bookmarkStart w:id="2" w:name="_Hlk61415105"/>
    </w:p>
    <w:p w14:paraId="04D0EB64" w14:textId="5DC65D23" w:rsidR="00262153" w:rsidRDefault="0081297F" w:rsidP="004122FF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 xml:space="preserve">An invoice for </w:t>
      </w:r>
      <w:r w:rsidR="00262153">
        <w:rPr>
          <w:rFonts w:cs="Times New Roman"/>
        </w:rPr>
        <w:t xml:space="preserve">Schedule II-8, Rate Case </w:t>
      </w:r>
      <w:proofErr w:type="gramStart"/>
      <w:r w:rsidR="00262153">
        <w:rPr>
          <w:rFonts w:cs="Times New Roman"/>
        </w:rPr>
        <w:t>Expense</w:t>
      </w:r>
      <w:r w:rsidR="00881142">
        <w:rPr>
          <w:rFonts w:cs="Times New Roman"/>
        </w:rPr>
        <w:t>s</w:t>
      </w:r>
      <w:r w:rsidR="008B46C3">
        <w:rPr>
          <w:rFonts w:cs="Times New Roman"/>
        </w:rPr>
        <w:t>;</w:t>
      </w:r>
      <w:proofErr w:type="gramEnd"/>
    </w:p>
    <w:p w14:paraId="2EBD39CE" w14:textId="77777777" w:rsidR="008B46C3" w:rsidRDefault="0081297F" w:rsidP="004122FF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An explanation of the requested return on equity in Column D, Line 5</w:t>
      </w:r>
      <w:r w:rsidR="008B46C3">
        <w:rPr>
          <w:rFonts w:cs="Times New Roman"/>
        </w:rPr>
        <w:t>; and</w:t>
      </w:r>
    </w:p>
    <w:p w14:paraId="15F06CC3" w14:textId="1DEFED65" w:rsidR="00262153" w:rsidRPr="006576A9" w:rsidRDefault="008B46C3" w:rsidP="004122FF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A reconciliation of the name of the company as it appears on the application with the name of the company as it appears on the current tariff.</w:t>
      </w:r>
    </w:p>
    <w:p w14:paraId="539C5E36" w14:textId="77777777" w:rsidR="00EB5598" w:rsidRDefault="00EB5598" w:rsidP="00B92A74">
      <w:pPr>
        <w:jc w:val="both"/>
        <w:rPr>
          <w:rFonts w:cs="Times New Roman"/>
        </w:rPr>
      </w:pPr>
    </w:p>
    <w:p w14:paraId="613E89DF" w14:textId="29447076" w:rsidR="00B92A74" w:rsidRPr="00AF50CD" w:rsidRDefault="00754B66" w:rsidP="00B92A74">
      <w:pPr>
        <w:jc w:val="both"/>
        <w:rPr>
          <w:rFonts w:cs="Times New Roman"/>
        </w:rPr>
      </w:pPr>
      <w:r w:rsidRPr="00AF50CD">
        <w:rPr>
          <w:rFonts w:cs="Times New Roman"/>
        </w:rPr>
        <w:t>I also</w:t>
      </w:r>
      <w:r w:rsidR="00B92A74" w:rsidRPr="00AF50CD">
        <w:rPr>
          <w:rFonts w:cs="Times New Roman"/>
        </w:rPr>
        <w:t xml:space="preserve"> recommend the </w:t>
      </w:r>
      <w:r w:rsidR="006C6505" w:rsidRPr="00AF50CD">
        <w:rPr>
          <w:rFonts w:cs="Times New Roman"/>
        </w:rPr>
        <w:t xml:space="preserve">suspension of the </w:t>
      </w:r>
      <w:r w:rsidR="00B92A74" w:rsidRPr="00AF50CD">
        <w:rPr>
          <w:rFonts w:cs="Times New Roman"/>
        </w:rPr>
        <w:t xml:space="preserve">effective date for all proposed </w:t>
      </w:r>
      <w:r w:rsidR="00BE03BC" w:rsidRPr="00AF50CD">
        <w:rPr>
          <w:rFonts w:cs="Times New Roman"/>
        </w:rPr>
        <w:t>rates as</w:t>
      </w:r>
      <w:r w:rsidR="00DD4751" w:rsidRPr="00AF50CD">
        <w:rPr>
          <w:rFonts w:cs="Times New Roman"/>
        </w:rPr>
        <w:t xml:space="preserve"> allowed by TWC §</w:t>
      </w:r>
      <w:r w:rsidR="006C6505" w:rsidRPr="00AF50CD">
        <w:rPr>
          <w:rFonts w:cs="Times New Roman"/>
        </w:rPr>
        <w:t xml:space="preserve"> </w:t>
      </w:r>
      <w:r w:rsidR="005E44FC">
        <w:rPr>
          <w:rFonts w:cs="Times New Roman"/>
        </w:rPr>
        <w:t> </w:t>
      </w:r>
      <w:r w:rsidR="00DD4751" w:rsidRPr="00C61CA6">
        <w:rPr>
          <w:rFonts w:cs="Times New Roman"/>
        </w:rPr>
        <w:t>13.1871</w:t>
      </w:r>
      <w:r w:rsidR="00A96C50" w:rsidRPr="00C61CA6">
        <w:rPr>
          <w:rFonts w:cs="Times New Roman"/>
        </w:rPr>
        <w:t>(</w:t>
      </w:r>
      <w:r w:rsidR="006C6505" w:rsidRPr="00C61CA6">
        <w:rPr>
          <w:rFonts w:cs="Times New Roman"/>
        </w:rPr>
        <w:t>e</w:t>
      </w:r>
      <w:r w:rsidR="00A96C50" w:rsidRPr="00C61CA6">
        <w:rPr>
          <w:rFonts w:cs="Times New Roman"/>
        </w:rPr>
        <w:t xml:space="preserve">) </w:t>
      </w:r>
      <w:r w:rsidR="00A96C50" w:rsidRPr="00AF50CD">
        <w:rPr>
          <w:rFonts w:cs="Times New Roman"/>
        </w:rPr>
        <w:t xml:space="preserve">and </w:t>
      </w:r>
      <w:r w:rsidR="006C6505" w:rsidRPr="00AF50CD">
        <w:rPr>
          <w:rFonts w:cs="Times New Roman"/>
        </w:rPr>
        <w:t xml:space="preserve">16 </w:t>
      </w:r>
      <w:r w:rsidR="00A96C50" w:rsidRPr="00AF50CD">
        <w:rPr>
          <w:rFonts w:cs="Times New Roman"/>
        </w:rPr>
        <w:t>TAC §</w:t>
      </w:r>
      <w:r w:rsidR="006C6505" w:rsidRPr="00AF50CD">
        <w:rPr>
          <w:rFonts w:cs="Times New Roman"/>
        </w:rPr>
        <w:t xml:space="preserve"> </w:t>
      </w:r>
      <w:r w:rsidR="00A96C50" w:rsidRPr="00AF50CD">
        <w:rPr>
          <w:rFonts w:cs="Times New Roman"/>
        </w:rPr>
        <w:t>24.33(</w:t>
      </w:r>
      <w:r w:rsidR="006C6505" w:rsidRPr="00AF50CD">
        <w:rPr>
          <w:rFonts w:cs="Times New Roman"/>
        </w:rPr>
        <w:t>b</w:t>
      </w:r>
      <w:r w:rsidR="00A96C50" w:rsidRPr="00AF50CD">
        <w:rPr>
          <w:rFonts w:cs="Times New Roman"/>
        </w:rPr>
        <w:t>)(</w:t>
      </w:r>
      <w:r w:rsidR="006C6505" w:rsidRPr="00AF50CD">
        <w:rPr>
          <w:rFonts w:cs="Times New Roman"/>
        </w:rPr>
        <w:t>1</w:t>
      </w:r>
      <w:r w:rsidR="00A96C50" w:rsidRPr="00AF50CD">
        <w:rPr>
          <w:rFonts w:cs="Times New Roman"/>
        </w:rPr>
        <w:t>)</w:t>
      </w:r>
      <w:r w:rsidR="00B92A74" w:rsidRPr="00AF50CD">
        <w:rPr>
          <w:rFonts w:cs="Times New Roman"/>
        </w:rPr>
        <w:t>.</w:t>
      </w:r>
    </w:p>
    <w:bookmarkEnd w:id="2"/>
    <w:p w14:paraId="373C1338" w14:textId="77777777" w:rsidR="00B92A74" w:rsidRPr="00AF50CD" w:rsidRDefault="00B92A74" w:rsidP="00BD150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6BA11B4" w14:textId="77777777" w:rsidR="00BD150E" w:rsidRPr="00AF50CD" w:rsidRDefault="00BD150E" w:rsidP="00BD150E"/>
    <w:p w14:paraId="7B45EF5E" w14:textId="77777777" w:rsidR="00BD150E" w:rsidRPr="00AF50CD" w:rsidRDefault="00BD150E" w:rsidP="00BD150E"/>
    <w:p w14:paraId="69DB01F4" w14:textId="77777777" w:rsidR="00C77114" w:rsidRPr="00AF50CD" w:rsidRDefault="00C77114">
      <w:pPr>
        <w:rPr>
          <w:color w:val="FF0000"/>
        </w:rPr>
      </w:pPr>
    </w:p>
    <w:sectPr w:rsidR="00C77114" w:rsidRPr="00AF50CD" w:rsidSect="00F75018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B377E" w14:textId="77777777" w:rsidR="002E5610" w:rsidRDefault="002E5610" w:rsidP="00600CDC">
      <w:r>
        <w:separator/>
      </w:r>
    </w:p>
  </w:endnote>
  <w:endnote w:type="continuationSeparator" w:id="0">
    <w:p w14:paraId="0F55A350" w14:textId="77777777" w:rsidR="002E5610" w:rsidRDefault="002E5610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5757A" w14:textId="77777777" w:rsidR="002E5610" w:rsidRDefault="002E5610" w:rsidP="00600CDC">
      <w:r>
        <w:separator/>
      </w:r>
    </w:p>
  </w:footnote>
  <w:footnote w:type="continuationSeparator" w:id="0">
    <w:p w14:paraId="0D97D68D" w14:textId="77777777" w:rsidR="002E5610" w:rsidRDefault="002E5610" w:rsidP="0060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4984F" w14:textId="77777777" w:rsidR="00714DC7" w:rsidRDefault="00714DC7" w:rsidP="00714DC7">
    <w:pPr>
      <w:pStyle w:val="Header"/>
      <w:jc w:val="center"/>
      <w:rPr>
        <w:rFonts w:cs="Times New Roman"/>
        <w:b/>
        <w:i/>
        <w:sz w:val="38"/>
      </w:rPr>
    </w:pPr>
  </w:p>
  <w:p w14:paraId="15441161" w14:textId="77777777" w:rsidR="00714DC7" w:rsidRPr="00AF6052" w:rsidRDefault="00714DC7" w:rsidP="00714DC7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6F5B6152" w14:textId="77777777" w:rsidR="00714DC7" w:rsidRPr="00AF6052" w:rsidRDefault="00714DC7" w:rsidP="00714DC7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1FB171A4" w14:textId="77777777" w:rsidR="00600CDC" w:rsidRPr="007C5C9C" w:rsidRDefault="00714DC7" w:rsidP="007C5C9C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837D5"/>
    <w:multiLevelType w:val="hybridMultilevel"/>
    <w:tmpl w:val="6FFA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142"/>
    <w:rsid w:val="000A1503"/>
    <w:rsid w:val="001A1C2E"/>
    <w:rsid w:val="00205B3E"/>
    <w:rsid w:val="00262153"/>
    <w:rsid w:val="00271266"/>
    <w:rsid w:val="002E4CF7"/>
    <w:rsid w:val="002E5610"/>
    <w:rsid w:val="00314D62"/>
    <w:rsid w:val="003C7539"/>
    <w:rsid w:val="0040636E"/>
    <w:rsid w:val="00413D83"/>
    <w:rsid w:val="0043206B"/>
    <w:rsid w:val="00492712"/>
    <w:rsid w:val="004E5271"/>
    <w:rsid w:val="004F4ECD"/>
    <w:rsid w:val="00534693"/>
    <w:rsid w:val="00537B6E"/>
    <w:rsid w:val="005978DC"/>
    <w:rsid w:val="005A6994"/>
    <w:rsid w:val="005B5016"/>
    <w:rsid w:val="005E44FC"/>
    <w:rsid w:val="00600CDC"/>
    <w:rsid w:val="00601BC2"/>
    <w:rsid w:val="006069B5"/>
    <w:rsid w:val="006576A9"/>
    <w:rsid w:val="006849D3"/>
    <w:rsid w:val="006B2AAB"/>
    <w:rsid w:val="006C6505"/>
    <w:rsid w:val="00714DC7"/>
    <w:rsid w:val="00754B66"/>
    <w:rsid w:val="00761C3B"/>
    <w:rsid w:val="0076643A"/>
    <w:rsid w:val="007C5C9C"/>
    <w:rsid w:val="0081297F"/>
    <w:rsid w:val="00833AAB"/>
    <w:rsid w:val="00881142"/>
    <w:rsid w:val="008B46C3"/>
    <w:rsid w:val="008C4686"/>
    <w:rsid w:val="00907993"/>
    <w:rsid w:val="009A6C06"/>
    <w:rsid w:val="00A01937"/>
    <w:rsid w:val="00A45D18"/>
    <w:rsid w:val="00A75204"/>
    <w:rsid w:val="00A82F6D"/>
    <w:rsid w:val="00A96C50"/>
    <w:rsid w:val="00AC127D"/>
    <w:rsid w:val="00AD6767"/>
    <w:rsid w:val="00AF50CD"/>
    <w:rsid w:val="00B90F3C"/>
    <w:rsid w:val="00B92A74"/>
    <w:rsid w:val="00BD150E"/>
    <w:rsid w:val="00BE03BC"/>
    <w:rsid w:val="00BE2BC3"/>
    <w:rsid w:val="00C61CA6"/>
    <w:rsid w:val="00C75F67"/>
    <w:rsid w:val="00C77114"/>
    <w:rsid w:val="00C90A43"/>
    <w:rsid w:val="00CD34FF"/>
    <w:rsid w:val="00CD42B2"/>
    <w:rsid w:val="00D123A9"/>
    <w:rsid w:val="00D22B06"/>
    <w:rsid w:val="00D315AB"/>
    <w:rsid w:val="00D44C14"/>
    <w:rsid w:val="00D667CA"/>
    <w:rsid w:val="00DC4935"/>
    <w:rsid w:val="00DD0DD0"/>
    <w:rsid w:val="00DD4751"/>
    <w:rsid w:val="00E5737A"/>
    <w:rsid w:val="00E83F31"/>
    <w:rsid w:val="00EB1660"/>
    <w:rsid w:val="00EB5598"/>
    <w:rsid w:val="00EC7142"/>
    <w:rsid w:val="00F7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1E252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539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3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F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C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5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734E0-A006-4D31-ADE3-723CFA84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2021-08-30T17:11:00Z</dcterms:created>
  <dcterms:modified xsi:type="dcterms:W3CDTF">2021-08-30T17:11:00Z</dcterms:modified>
</cp:coreProperties>
</file>